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AD" w:rsidRDefault="007B4EAD" w:rsidP="007B4EAD">
      <w:pPr>
        <w:jc w:val="center"/>
        <w:rPr>
          <w:rFonts w:ascii="Estrangelo Edessa" w:hAnsi="Estrangelo Edessa" w:cs="Estrangelo Edessa"/>
          <w:sz w:val="28"/>
          <w:szCs w:val="28"/>
        </w:rPr>
      </w:pPr>
    </w:p>
    <w:p w:rsidR="00A70BCD" w:rsidRDefault="007B4EAD" w:rsidP="007B4EAD">
      <w:pPr>
        <w:jc w:val="center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 xml:space="preserve">You Can Never Have Too Many </w:t>
      </w:r>
      <w:r w:rsidRPr="007B4EAD">
        <w:rPr>
          <w:rFonts w:ascii="Estrangelo Edessa" w:hAnsi="Estrangelo Edessa" w:cs="Estrangelo Edessa"/>
          <w:sz w:val="44"/>
          <w:szCs w:val="44"/>
        </w:rPr>
        <w:t>Bulbs</w:t>
      </w:r>
      <w:r>
        <w:rPr>
          <w:rFonts w:ascii="Estrangelo Edessa" w:hAnsi="Estrangelo Edessa" w:cs="Estrangelo Edessa"/>
          <w:sz w:val="28"/>
          <w:szCs w:val="28"/>
        </w:rPr>
        <w:t xml:space="preserve"> for a </w:t>
      </w:r>
      <w:r w:rsidRPr="001332B8">
        <w:rPr>
          <w:rFonts w:ascii="Estrangelo Edessa" w:hAnsi="Estrangelo Edessa" w:cs="Estrangelo Edessa"/>
          <w:sz w:val="44"/>
          <w:szCs w:val="44"/>
        </w:rPr>
        <w:t>Pollinator</w:t>
      </w:r>
      <w:r>
        <w:rPr>
          <w:rFonts w:ascii="Estrangelo Edessa" w:hAnsi="Estrangelo Edessa" w:cs="Estrangelo Edessa"/>
          <w:sz w:val="28"/>
          <w:szCs w:val="28"/>
        </w:rPr>
        <w:t xml:space="preserve"> Garden!</w:t>
      </w:r>
    </w:p>
    <w:p w:rsidR="0049234A" w:rsidRDefault="0049234A" w:rsidP="007B4EAD">
      <w:pPr>
        <w:jc w:val="center"/>
        <w:rPr>
          <w:rFonts w:ascii="Estrangelo Edessa" w:hAnsi="Estrangelo Edessa" w:cs="Estrangelo Edessa"/>
          <w:sz w:val="28"/>
          <w:szCs w:val="28"/>
        </w:rPr>
      </w:pPr>
    </w:p>
    <w:p w:rsidR="007B4EAD" w:rsidRDefault="007B4EAD" w:rsidP="007B4EAD">
      <w:pPr>
        <w:rPr>
          <w:rFonts w:ascii="Estrangelo Edessa" w:hAnsi="Estrangelo Edessa" w:cs="Estrangelo Edessa"/>
          <w:sz w:val="28"/>
          <w:szCs w:val="28"/>
        </w:rPr>
      </w:pPr>
      <w:r w:rsidRPr="001332B8">
        <w:rPr>
          <w:rFonts w:ascii="Estrangelo Edessa" w:hAnsi="Estrangelo Edessa" w:cs="Estrangelo Edessa"/>
          <w:sz w:val="28"/>
          <w:szCs w:val="28"/>
        </w:rPr>
        <w:t>From late winter to fall, bulbs are an easy and important source of forage for pollinators:</w:t>
      </w:r>
    </w:p>
    <w:p w:rsidR="00F32F94" w:rsidRPr="001332B8" w:rsidRDefault="00F32F94" w:rsidP="007B4EAD">
      <w:pPr>
        <w:rPr>
          <w:rFonts w:ascii="Estrangelo Edessa" w:hAnsi="Estrangelo Edessa" w:cs="Estrangelo Edessa"/>
          <w:sz w:val="28"/>
          <w:szCs w:val="28"/>
        </w:rPr>
      </w:pPr>
    </w:p>
    <w:p w:rsidR="001332B8" w:rsidRDefault="001332B8" w:rsidP="007B4EAD">
      <w:pPr>
        <w:rPr>
          <w:rFonts w:ascii="Estrangelo Edessa" w:hAnsi="Estrangelo Edessa" w:cs="Estrangelo Edessa"/>
          <w:sz w:val="24"/>
          <w:szCs w:val="24"/>
        </w:rPr>
      </w:pPr>
    </w:p>
    <w:p w:rsidR="001332B8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1332B8"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 w:rsidR="001332B8">
        <w:rPr>
          <w:rFonts w:ascii="Estrangelo Edessa" w:hAnsi="Estrangelo Edessa" w:cs="Estrangelo Edessa"/>
          <w:sz w:val="24"/>
          <w:szCs w:val="24"/>
        </w:rPr>
        <w:t>aflatunense</w:t>
      </w:r>
      <w:proofErr w:type="spellEnd"/>
      <w:r w:rsidR="001332B8">
        <w:rPr>
          <w:rFonts w:ascii="Estrangelo Edessa" w:hAnsi="Estrangelo Edessa" w:cs="Estrangelo Edessa"/>
          <w:sz w:val="24"/>
          <w:szCs w:val="24"/>
        </w:rPr>
        <w:t xml:space="preserve"> ‘Summer Beauty’ (ornamental onion) (August)</w:t>
      </w:r>
    </w:p>
    <w:p w:rsidR="001332B8" w:rsidRDefault="001332B8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cernuum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(onion) (October)</w:t>
      </w:r>
    </w:p>
    <w:p w:rsidR="001332B8" w:rsidRDefault="001332B8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giganteum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(onion) (August)</w:t>
      </w:r>
    </w:p>
    <w:p w:rsidR="001332B8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1332B8"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 w:rsidR="001332B8">
        <w:rPr>
          <w:rFonts w:ascii="Estrangelo Edessa" w:hAnsi="Estrangelo Edessa" w:cs="Estrangelo Edessa"/>
          <w:sz w:val="24"/>
          <w:szCs w:val="24"/>
        </w:rPr>
        <w:t>giganteum</w:t>
      </w:r>
      <w:proofErr w:type="spellEnd"/>
      <w:r w:rsidR="001332B8">
        <w:rPr>
          <w:rFonts w:ascii="Estrangelo Edessa" w:hAnsi="Estrangelo Edessa" w:cs="Estrangelo Edessa"/>
          <w:sz w:val="24"/>
          <w:szCs w:val="24"/>
        </w:rPr>
        <w:t xml:space="preserve"> ‘</w:t>
      </w:r>
      <w:proofErr w:type="spellStart"/>
      <w:r w:rsidR="001332B8">
        <w:rPr>
          <w:rFonts w:ascii="Estrangelo Edessa" w:hAnsi="Estrangelo Edessa" w:cs="Estrangelo Edessa"/>
          <w:sz w:val="24"/>
          <w:szCs w:val="24"/>
        </w:rPr>
        <w:t>Globemaster</w:t>
      </w:r>
      <w:proofErr w:type="spellEnd"/>
      <w:r w:rsidR="001332B8">
        <w:rPr>
          <w:rFonts w:ascii="Estrangelo Edessa" w:hAnsi="Estrangelo Edessa" w:cs="Estrangelo Edessa"/>
          <w:sz w:val="24"/>
          <w:szCs w:val="24"/>
        </w:rPr>
        <w:t>’ (May)</w:t>
      </w:r>
    </w:p>
    <w:p w:rsidR="001332B8" w:rsidRDefault="001332B8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Allium moly </w:t>
      </w:r>
      <w:r w:rsidR="0049234A">
        <w:rPr>
          <w:rFonts w:ascii="Estrangelo Edessa" w:hAnsi="Estrangelo Edessa" w:cs="Estrangelo Edessa"/>
          <w:sz w:val="24"/>
          <w:szCs w:val="24"/>
        </w:rPr>
        <w:t>(golden garlic) (June)</w:t>
      </w:r>
    </w:p>
    <w:p w:rsidR="0049234A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49234A"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 w:rsidR="0049234A">
        <w:rPr>
          <w:rFonts w:ascii="Estrangelo Edessa" w:hAnsi="Estrangelo Edessa" w:cs="Estrangelo Edessa"/>
          <w:sz w:val="24"/>
          <w:szCs w:val="24"/>
        </w:rPr>
        <w:t>schoenoprasum</w:t>
      </w:r>
      <w:proofErr w:type="spellEnd"/>
      <w:r w:rsidR="0049234A">
        <w:rPr>
          <w:rFonts w:ascii="Estrangelo Edessa" w:hAnsi="Estrangelo Edessa" w:cs="Estrangelo Edessa"/>
          <w:sz w:val="24"/>
          <w:szCs w:val="24"/>
        </w:rPr>
        <w:t xml:space="preserve"> (chives) (May)</w:t>
      </w:r>
    </w:p>
    <w:p w:rsidR="0049234A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49234A"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 w:rsidR="0049234A">
        <w:rPr>
          <w:rFonts w:ascii="Estrangelo Edessa" w:hAnsi="Estrangelo Edessa" w:cs="Estrangelo Edessa"/>
          <w:sz w:val="24"/>
          <w:szCs w:val="24"/>
        </w:rPr>
        <w:t>sphaerocephalon</w:t>
      </w:r>
      <w:proofErr w:type="spellEnd"/>
      <w:r w:rsidR="0049234A">
        <w:rPr>
          <w:rFonts w:ascii="Estrangelo Edessa" w:hAnsi="Estrangelo Edessa" w:cs="Estrangelo Edessa"/>
          <w:sz w:val="24"/>
          <w:szCs w:val="24"/>
        </w:rPr>
        <w:t xml:space="preserve"> (drumstick) (July)</w:t>
      </w:r>
    </w:p>
    <w:p w:rsidR="0049234A" w:rsidRDefault="0049234A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ostrowskianum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(ornamental onion) (June)</w:t>
      </w:r>
    </w:p>
    <w:p w:rsidR="0049234A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49234A">
        <w:rPr>
          <w:rFonts w:ascii="Estrangelo Edessa" w:hAnsi="Estrangelo Edessa" w:cs="Estrangelo Edessa"/>
          <w:sz w:val="24"/>
          <w:szCs w:val="24"/>
        </w:rPr>
        <w:t xml:space="preserve">Allium </w:t>
      </w:r>
      <w:proofErr w:type="spellStart"/>
      <w:r w:rsidR="0049234A">
        <w:rPr>
          <w:rFonts w:ascii="Estrangelo Edessa" w:hAnsi="Estrangelo Edessa" w:cs="Estrangelo Edessa"/>
          <w:sz w:val="24"/>
          <w:szCs w:val="24"/>
        </w:rPr>
        <w:t>tuberosum</w:t>
      </w:r>
      <w:proofErr w:type="spellEnd"/>
      <w:r w:rsidR="0049234A">
        <w:rPr>
          <w:rFonts w:ascii="Estrangelo Edessa" w:hAnsi="Estrangelo Edessa" w:cs="Estrangelo Edessa"/>
          <w:sz w:val="24"/>
          <w:szCs w:val="24"/>
        </w:rPr>
        <w:t xml:space="preserve"> (Chinese chives) (June)</w:t>
      </w:r>
    </w:p>
    <w:p w:rsidR="0049234A" w:rsidRDefault="0049234A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Chionodoxa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forbesii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(Glory of the Snow) (April)</w:t>
      </w:r>
    </w:p>
    <w:p w:rsidR="0049234A" w:rsidRDefault="0049234A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Colchicum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autumnale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(autumn crocus) (Sept)</w:t>
      </w:r>
    </w:p>
    <w:p w:rsidR="0049234A" w:rsidRDefault="0049234A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Convallaria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majalis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(Lily of the Valley) (May)</w:t>
      </w:r>
    </w:p>
    <w:p w:rsidR="0049234A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r w:rsidR="0049234A">
        <w:rPr>
          <w:rFonts w:ascii="Estrangelo Edessa" w:hAnsi="Estrangelo Edessa" w:cs="Estrangelo Edessa"/>
          <w:sz w:val="24"/>
          <w:szCs w:val="24"/>
        </w:rPr>
        <w:t>Crocus (Feb-April)</w:t>
      </w:r>
    </w:p>
    <w:p w:rsidR="0049234A" w:rsidRDefault="0049234A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Crocus specious (Sept)</w:t>
      </w:r>
    </w:p>
    <w:p w:rsidR="0049234A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proofErr w:type="spellStart"/>
      <w:r w:rsidR="00E33C44">
        <w:rPr>
          <w:rFonts w:ascii="Estrangelo Edessa" w:hAnsi="Estrangelo Edessa" w:cs="Estrangelo Edessa"/>
          <w:sz w:val="24"/>
          <w:szCs w:val="24"/>
        </w:rPr>
        <w:t>Eranthis</w:t>
      </w:r>
      <w:proofErr w:type="spellEnd"/>
      <w:r w:rsidR="00E33C44"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 w:rsidR="00E33C44">
        <w:rPr>
          <w:rFonts w:ascii="Estrangelo Edessa" w:hAnsi="Estrangelo Edessa" w:cs="Estrangelo Edessa"/>
          <w:sz w:val="24"/>
          <w:szCs w:val="24"/>
        </w:rPr>
        <w:t>hyemalis</w:t>
      </w:r>
      <w:proofErr w:type="spellEnd"/>
      <w:r w:rsidR="00E33C44">
        <w:rPr>
          <w:rFonts w:ascii="Estrangelo Edessa" w:hAnsi="Estrangelo Edessa" w:cs="Estrangelo Edessa"/>
          <w:sz w:val="24"/>
          <w:szCs w:val="24"/>
        </w:rPr>
        <w:t xml:space="preserve"> (winter aconite) (Feb-March)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Eremerus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robustus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(Desert candle) (June)</w:t>
      </w:r>
    </w:p>
    <w:p w:rsidR="00E33C44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</w:t>
      </w:r>
      <w:proofErr w:type="spellStart"/>
      <w:r w:rsidR="00E33C44">
        <w:rPr>
          <w:rFonts w:ascii="Estrangelo Edessa" w:hAnsi="Estrangelo Edessa" w:cs="Estrangelo Edessa"/>
          <w:sz w:val="24"/>
          <w:szCs w:val="24"/>
        </w:rPr>
        <w:t>Galanthus</w:t>
      </w:r>
      <w:proofErr w:type="spellEnd"/>
      <w:r w:rsidR="00E33C44"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 w:rsidR="00E33C44">
        <w:rPr>
          <w:rFonts w:ascii="Estrangelo Edessa" w:hAnsi="Estrangelo Edessa" w:cs="Estrangelo Edessa"/>
          <w:sz w:val="24"/>
          <w:szCs w:val="24"/>
        </w:rPr>
        <w:t>nivalis</w:t>
      </w:r>
      <w:proofErr w:type="spellEnd"/>
      <w:r w:rsidR="00E33C44">
        <w:rPr>
          <w:rFonts w:ascii="Estrangelo Edessa" w:hAnsi="Estrangelo Edessa" w:cs="Estrangelo Edessa"/>
          <w:sz w:val="24"/>
          <w:szCs w:val="24"/>
        </w:rPr>
        <w:t xml:space="preserve"> (snowdrops) (Feb-Mar)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Hyacinths (April)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Hyacinthoides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orientalis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(Spanish bluebell) (April)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Leucojum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aestivum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Summer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snowflake) (May)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Lycoris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squamigera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(Resurrection lily) (August)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Muscari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armeniacum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(grape hyacinth) (April)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Ornithogalum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umbellatum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(Star of Bethlehem) (April)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Scilla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siberica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and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tubergeniana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((Feb-March)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proofErr w:type="spellStart"/>
      <w:r>
        <w:rPr>
          <w:rFonts w:ascii="Estrangelo Edessa" w:hAnsi="Estrangelo Edessa" w:cs="Estrangelo Edessa"/>
          <w:sz w:val="24"/>
          <w:szCs w:val="24"/>
        </w:rPr>
        <w:t>Sternbergia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lutea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(Lily of the Field) (October)</w:t>
      </w:r>
      <w:r w:rsidR="001332B8">
        <w:rPr>
          <w:rFonts w:ascii="Estrangelo Edessa" w:hAnsi="Estrangelo Edessa" w:cs="Estrangelo Edessa"/>
          <w:sz w:val="24"/>
          <w:szCs w:val="24"/>
        </w:rPr>
        <w:tab/>
      </w:r>
    </w:p>
    <w:p w:rsidR="00E33C44" w:rsidRDefault="001332B8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noProof/>
          <w:sz w:val="24"/>
          <w:szCs w:val="24"/>
        </w:rPr>
        <w:drawing>
          <wp:inline distT="0" distB="0" distL="0" distR="0" wp14:anchorId="178980E5" wp14:editId="1122A185">
            <wp:extent cx="1104900" cy="1704975"/>
            <wp:effectExtent l="0" t="0" r="0" b="9525"/>
            <wp:docPr id="1" name="Picture 1" descr="C:\Users\Devra\Downloads\Allium_sieheanum_d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ra\Downloads\Allium_sieheanum_d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52" cy="170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2B8" w:rsidRDefault="00E33C4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Tulips and narcissus provide little to nothing of forage value to pollinators. </w:t>
      </w:r>
    </w:p>
    <w:p w:rsidR="00F32F94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Most of the native bulbs listed above are of no interest to deer, rabbits,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etc</w:t>
      </w:r>
      <w:proofErr w:type="spellEnd"/>
      <w:r>
        <w:rPr>
          <w:rFonts w:ascii="Estrangelo Edessa" w:hAnsi="Estrangelo Edessa" w:cs="Estrangelo Edessa"/>
          <w:sz w:val="24"/>
          <w:szCs w:val="24"/>
        </w:rPr>
        <w:t>, although sometimes squirrels inadvertently dig them up while squirrelling away food for the winter.</w:t>
      </w:r>
    </w:p>
    <w:p w:rsidR="00F32F94" w:rsidRDefault="00F32F94" w:rsidP="007B4EAD">
      <w:pPr>
        <w:rPr>
          <w:rFonts w:ascii="Estrangelo Edessa" w:hAnsi="Estrangelo Edessa" w:cs="Estrangelo Edessa"/>
          <w:sz w:val="24"/>
          <w:szCs w:val="24"/>
        </w:rPr>
      </w:pPr>
    </w:p>
    <w:p w:rsidR="00F32F94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Look online for John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Scheepers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retail bulb catalog for more information and illustrations.</w:t>
      </w:r>
    </w:p>
    <w:p w:rsidR="00E33C44" w:rsidRDefault="00E33C44" w:rsidP="007B4EAD">
      <w:pPr>
        <w:rPr>
          <w:rFonts w:ascii="Estrangelo Edessa" w:hAnsi="Estrangelo Edessa" w:cs="Estrangelo Edessa"/>
          <w:sz w:val="24"/>
          <w:szCs w:val="24"/>
        </w:rPr>
      </w:pPr>
    </w:p>
    <w:p w:rsidR="00F32F94" w:rsidRDefault="00F32F94" w:rsidP="007B4EAD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*Of particular interest to pollinators.</w:t>
      </w:r>
    </w:p>
    <w:p w:rsidR="007232FD" w:rsidRDefault="007232FD" w:rsidP="007B4EAD">
      <w:pPr>
        <w:rPr>
          <w:rFonts w:ascii="Estrangelo Edessa" w:hAnsi="Estrangelo Edessa" w:cs="Estrangelo Edessa"/>
          <w:sz w:val="24"/>
          <w:szCs w:val="24"/>
        </w:rPr>
      </w:pPr>
    </w:p>
    <w:p w:rsidR="007232FD" w:rsidRPr="007232FD" w:rsidRDefault="007232FD" w:rsidP="007232FD">
      <w:pPr>
        <w:jc w:val="right"/>
        <w:rPr>
          <w:rFonts w:ascii="Estrangelo Edessa" w:hAnsi="Estrangelo Edessa" w:cs="Estrangelo Edessa"/>
          <w:sz w:val="20"/>
          <w:szCs w:val="20"/>
        </w:rPr>
      </w:pPr>
      <w:proofErr w:type="spellStart"/>
      <w:r w:rsidRPr="007232FD">
        <w:rPr>
          <w:rFonts w:ascii="Estrangelo Edessa" w:hAnsi="Estrangelo Edessa" w:cs="Estrangelo Edessa"/>
          <w:sz w:val="20"/>
          <w:szCs w:val="20"/>
        </w:rPr>
        <w:t>Devra</w:t>
      </w:r>
      <w:proofErr w:type="spellEnd"/>
      <w:r w:rsidRPr="007232FD">
        <w:rPr>
          <w:rFonts w:ascii="Estrangelo Edessa" w:hAnsi="Estrangelo Edessa" w:cs="Estrangelo Edessa"/>
          <w:sz w:val="20"/>
          <w:szCs w:val="20"/>
        </w:rPr>
        <w:t xml:space="preserve"> </w:t>
      </w:r>
      <w:proofErr w:type="spellStart"/>
      <w:r w:rsidRPr="007232FD">
        <w:rPr>
          <w:rFonts w:ascii="Estrangelo Edessa" w:hAnsi="Estrangelo Edessa" w:cs="Estrangelo Edessa"/>
          <w:sz w:val="20"/>
          <w:szCs w:val="20"/>
        </w:rPr>
        <w:t>He’ui</w:t>
      </w:r>
      <w:proofErr w:type="spellEnd"/>
      <w:r w:rsidRPr="007232FD">
        <w:rPr>
          <w:rFonts w:ascii="Estrangelo Edessa" w:hAnsi="Estrangelo Edessa" w:cs="Estrangelo Edessa"/>
          <w:sz w:val="20"/>
          <w:szCs w:val="20"/>
        </w:rPr>
        <w:t xml:space="preserve"> Kitterman, March 2017</w:t>
      </w:r>
      <w:bookmarkStart w:id="0" w:name="_GoBack"/>
      <w:bookmarkEnd w:id="0"/>
    </w:p>
    <w:sectPr w:rsidR="007232FD" w:rsidRPr="007232FD" w:rsidSect="007B4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AD"/>
    <w:rsid w:val="001332B8"/>
    <w:rsid w:val="0049234A"/>
    <w:rsid w:val="007232FD"/>
    <w:rsid w:val="007B4EAD"/>
    <w:rsid w:val="00A70BCD"/>
    <w:rsid w:val="00E33C44"/>
    <w:rsid w:val="00F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Devra</dc:creator>
  <cp:lastModifiedBy>Devra</cp:lastModifiedBy>
  <cp:revision>2</cp:revision>
  <cp:lastPrinted>2017-02-24T02:21:00Z</cp:lastPrinted>
  <dcterms:created xsi:type="dcterms:W3CDTF">2017-02-24T02:15:00Z</dcterms:created>
  <dcterms:modified xsi:type="dcterms:W3CDTF">2017-03-21T14:54:00Z</dcterms:modified>
</cp:coreProperties>
</file>